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1514B" w14:textId="4FEC61F8" w:rsidR="0094086F" w:rsidRDefault="00746101" w:rsidP="0094086F">
      <w:pPr>
        <w:jc w:val="center"/>
        <w:rPr>
          <w:rFonts w:ascii="Meiryo UI" w:eastAsia="Meiryo UI" w:hAnsi="Meiryo UI"/>
          <w:sz w:val="40"/>
          <w:szCs w:val="44"/>
        </w:rPr>
      </w:pPr>
      <w:r>
        <w:rPr>
          <w:rFonts w:ascii="Meiryo UI" w:eastAsia="Meiryo UI" w:hAnsi="Meiryo UI" w:hint="eastAsia"/>
          <w:sz w:val="40"/>
          <w:szCs w:val="44"/>
        </w:rPr>
        <w:t>活動拠点本部</w:t>
      </w:r>
      <w:r w:rsidR="0094086F">
        <w:rPr>
          <w:rFonts w:ascii="Meiryo UI" w:eastAsia="Meiryo UI" w:hAnsi="Meiryo UI" w:hint="eastAsia"/>
          <w:sz w:val="40"/>
          <w:szCs w:val="44"/>
        </w:rPr>
        <w:t>本部</w:t>
      </w:r>
      <w:r w:rsidR="0094086F" w:rsidRPr="001A1ABE">
        <w:rPr>
          <w:rFonts w:ascii="Meiryo UI" w:eastAsia="Meiryo UI" w:hAnsi="Meiryo UI" w:hint="eastAsia"/>
          <w:sz w:val="40"/>
          <w:szCs w:val="44"/>
        </w:rPr>
        <w:t>「現状分析と課題」整理すべき項目</w:t>
      </w:r>
    </w:p>
    <w:p w14:paraId="27888775" w14:textId="77777777" w:rsidR="0094086F" w:rsidRPr="00AC4A0B" w:rsidRDefault="0094086F" w:rsidP="0094086F">
      <w:pPr>
        <w:jc w:val="left"/>
        <w:rPr>
          <w:rFonts w:ascii="Meiryo UI" w:eastAsia="Meiryo UI" w:hAnsi="Meiryo UI"/>
          <w:sz w:val="32"/>
          <w:szCs w:val="36"/>
          <w:u w:val="single"/>
        </w:rPr>
      </w:pPr>
      <w:r w:rsidRPr="00AC4A0B">
        <w:rPr>
          <w:rFonts w:ascii="Meiryo UI" w:eastAsia="Meiryo UI" w:hAnsi="Meiryo UI" w:hint="eastAsia"/>
          <w:sz w:val="32"/>
          <w:szCs w:val="36"/>
          <w:u w:val="single"/>
        </w:rPr>
        <w:t xml:space="preserve">日時：　　　　　</w:t>
      </w:r>
      <w:r>
        <w:rPr>
          <w:rFonts w:ascii="Meiryo UI" w:eastAsia="Meiryo UI" w:hAnsi="Meiryo UI" w:hint="eastAsia"/>
          <w:sz w:val="32"/>
          <w:szCs w:val="36"/>
          <w:u w:val="single"/>
        </w:rPr>
        <w:t xml:space="preserve">　　</w:t>
      </w:r>
      <w:r w:rsidRPr="00AC4A0B">
        <w:rPr>
          <w:rFonts w:ascii="Meiryo UI" w:eastAsia="Meiryo UI" w:hAnsi="Meiryo UI" w:hint="eastAsia"/>
          <w:sz w:val="32"/>
          <w:szCs w:val="36"/>
          <w:u w:val="single"/>
        </w:rPr>
        <w:t xml:space="preserve">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5"/>
        <w:gridCol w:w="7241"/>
      </w:tblGrid>
      <w:tr w:rsidR="0094086F" w:rsidRPr="00535821" w14:paraId="06531D3B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3BC16BD8" w14:textId="77777777" w:rsidR="0094086F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1.</w:t>
            </w:r>
            <w:r>
              <w:rPr>
                <w:rFonts w:ascii="Meiryo UI" w:eastAsia="Meiryo UI" w:hAnsi="Meiryo UI" w:hint="eastAsia"/>
              </w:rPr>
              <w:t>CSCAの確立</w:t>
            </w:r>
          </w:p>
        </w:tc>
      </w:tr>
      <w:tr w:rsidR="0094086F" w:rsidRPr="00535821" w14:paraId="4EAC2829" w14:textId="77777777" w:rsidTr="00050BA3">
        <w:tc>
          <w:tcPr>
            <w:tcW w:w="3215" w:type="dxa"/>
          </w:tcPr>
          <w:p w14:paraId="3D951928" w14:textId="089C24F9" w:rsidR="0094086F" w:rsidRPr="00535821" w:rsidRDefault="0094086F" w:rsidP="00116FC1">
            <w:pPr>
              <w:rPr>
                <w:rFonts w:ascii="Meiryo UI" w:eastAsia="Meiryo UI" w:hAnsi="Meiryo UI"/>
              </w:rPr>
            </w:pPr>
          </w:p>
        </w:tc>
        <w:tc>
          <w:tcPr>
            <w:tcW w:w="7241" w:type="dxa"/>
          </w:tcPr>
          <w:p w14:paraId="7268C440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31E47EA8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1BF2DA44" w14:textId="77777777" w:rsidR="00050BA3" w:rsidRPr="00535821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94086F" w:rsidRPr="00535821" w14:paraId="2EF9A6D7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05D09BE7" w14:textId="77777777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2.</w:t>
            </w:r>
            <w:r>
              <w:rPr>
                <w:rFonts w:ascii="Meiryo UI" w:eastAsia="Meiryo UI" w:hAnsi="Meiryo UI" w:hint="eastAsia"/>
              </w:rPr>
              <w:t>被害状況全般</w:t>
            </w:r>
          </w:p>
        </w:tc>
      </w:tr>
      <w:tr w:rsidR="0094086F" w:rsidRPr="00535821" w14:paraId="513E3703" w14:textId="77777777" w:rsidTr="00050BA3">
        <w:tc>
          <w:tcPr>
            <w:tcW w:w="3215" w:type="dxa"/>
          </w:tcPr>
          <w:p w14:paraId="3A82493E" w14:textId="4EC37552" w:rsidR="0094086F" w:rsidRPr="00535821" w:rsidRDefault="0094086F" w:rsidP="00116FC1">
            <w:pPr>
              <w:rPr>
                <w:rFonts w:ascii="Meiryo UI" w:eastAsia="Meiryo UI" w:hAnsi="Meiryo UI"/>
              </w:rPr>
            </w:pPr>
          </w:p>
        </w:tc>
        <w:tc>
          <w:tcPr>
            <w:tcW w:w="7241" w:type="dxa"/>
          </w:tcPr>
          <w:p w14:paraId="231BE084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11F54885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33409FC6" w14:textId="77777777" w:rsidR="00050BA3" w:rsidRPr="00535821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94086F" w:rsidRPr="00535821" w14:paraId="2D19023C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2E7DD9CB" w14:textId="088315C3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3.</w:t>
            </w:r>
            <w:r w:rsidR="00050BA3">
              <w:rPr>
                <w:rFonts w:ascii="Meiryo UI" w:eastAsia="Meiryo UI" w:hAnsi="Meiryo UI" w:hint="eastAsia"/>
              </w:rPr>
              <w:t>病院支援</w:t>
            </w:r>
          </w:p>
        </w:tc>
      </w:tr>
      <w:tr w:rsidR="0094086F" w:rsidRPr="00535821" w14:paraId="16301EA2" w14:textId="77777777" w:rsidTr="00050BA3">
        <w:tc>
          <w:tcPr>
            <w:tcW w:w="3215" w:type="dxa"/>
          </w:tcPr>
          <w:p w14:paraId="33778832" w14:textId="594B330C" w:rsidR="0094086F" w:rsidRPr="00535821" w:rsidRDefault="0094086F" w:rsidP="00116FC1">
            <w:pPr>
              <w:rPr>
                <w:rFonts w:ascii="Meiryo UI" w:eastAsia="Meiryo UI" w:hAnsi="Meiryo UI"/>
              </w:rPr>
            </w:pPr>
          </w:p>
        </w:tc>
        <w:tc>
          <w:tcPr>
            <w:tcW w:w="7241" w:type="dxa"/>
          </w:tcPr>
          <w:p w14:paraId="7AEE861B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0EC90773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0BB0BC2F" w14:textId="77777777" w:rsidR="00050BA3" w:rsidRPr="00535821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94086F" w:rsidRPr="00535821" w14:paraId="322FABC5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32CE5F6D" w14:textId="3ED20D3D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4.</w:t>
            </w:r>
            <w:r w:rsidR="00050BA3">
              <w:rPr>
                <w:rFonts w:ascii="Meiryo UI" w:eastAsia="Meiryo UI" w:hAnsi="Meiryo UI" w:hint="eastAsia"/>
              </w:rPr>
              <w:t>施設支援</w:t>
            </w:r>
          </w:p>
        </w:tc>
      </w:tr>
      <w:tr w:rsidR="0094086F" w:rsidRPr="00535821" w14:paraId="414B55BE" w14:textId="77777777" w:rsidTr="00050BA3">
        <w:tc>
          <w:tcPr>
            <w:tcW w:w="3215" w:type="dxa"/>
          </w:tcPr>
          <w:p w14:paraId="69DD6FDE" w14:textId="76F32ACB" w:rsidR="0094086F" w:rsidRDefault="0094086F" w:rsidP="00116FC1">
            <w:pPr>
              <w:rPr>
                <w:rFonts w:ascii="Meiryo UI" w:eastAsia="Meiryo UI" w:hAnsi="Meiryo UI"/>
              </w:rPr>
            </w:pPr>
          </w:p>
        </w:tc>
        <w:tc>
          <w:tcPr>
            <w:tcW w:w="7241" w:type="dxa"/>
          </w:tcPr>
          <w:p w14:paraId="295D3C57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5DB7A598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6F19868A" w14:textId="77777777" w:rsidR="00050BA3" w:rsidRPr="00535821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94086F" w:rsidRPr="00535821" w14:paraId="672403E3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02252C60" w14:textId="7AC79CEC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5.</w:t>
            </w:r>
            <w:r w:rsidR="00050BA3">
              <w:rPr>
                <w:rFonts w:ascii="Meiryo UI" w:eastAsia="Meiryo UI" w:hAnsi="Meiryo UI" w:hint="eastAsia"/>
              </w:rPr>
              <w:t>プライマリケア支援</w:t>
            </w:r>
          </w:p>
        </w:tc>
      </w:tr>
      <w:tr w:rsidR="0094086F" w:rsidRPr="00535821" w14:paraId="674FE898" w14:textId="77777777" w:rsidTr="00050BA3">
        <w:tc>
          <w:tcPr>
            <w:tcW w:w="3215" w:type="dxa"/>
          </w:tcPr>
          <w:p w14:paraId="6BB61154" w14:textId="30B9FF15" w:rsidR="0094086F" w:rsidRDefault="0094086F" w:rsidP="00116FC1">
            <w:pPr>
              <w:rPr>
                <w:rFonts w:ascii="Meiryo UI" w:eastAsia="Meiryo UI" w:hAnsi="Meiryo UI"/>
              </w:rPr>
            </w:pPr>
          </w:p>
        </w:tc>
        <w:tc>
          <w:tcPr>
            <w:tcW w:w="7241" w:type="dxa"/>
          </w:tcPr>
          <w:p w14:paraId="220F3E8C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38C4C372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42C3A9A5" w14:textId="77777777" w:rsidR="00050BA3" w:rsidRPr="00535821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94086F" w:rsidRPr="00535821" w14:paraId="78193185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7F9AFE42" w14:textId="3E013412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6.</w:t>
            </w:r>
            <w:r w:rsidR="00050BA3">
              <w:rPr>
                <w:rFonts w:ascii="Meiryo UI" w:eastAsia="Meiryo UI" w:hAnsi="Meiryo UI" w:hint="eastAsia"/>
              </w:rPr>
              <w:t>DMAT活動指揮</w:t>
            </w:r>
          </w:p>
        </w:tc>
      </w:tr>
      <w:tr w:rsidR="0094086F" w:rsidRPr="00535821" w14:paraId="7508FC34" w14:textId="77777777" w:rsidTr="00050BA3">
        <w:tc>
          <w:tcPr>
            <w:tcW w:w="3215" w:type="dxa"/>
          </w:tcPr>
          <w:p w14:paraId="798DABC8" w14:textId="18BD4A5D" w:rsidR="0094086F" w:rsidRDefault="0094086F" w:rsidP="00116FC1">
            <w:pPr>
              <w:rPr>
                <w:rFonts w:ascii="Meiryo UI" w:eastAsia="Meiryo UI" w:hAnsi="Meiryo UI"/>
              </w:rPr>
            </w:pPr>
          </w:p>
        </w:tc>
        <w:tc>
          <w:tcPr>
            <w:tcW w:w="7241" w:type="dxa"/>
          </w:tcPr>
          <w:p w14:paraId="4E41FE74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2017F6E8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4B040A39" w14:textId="77777777" w:rsidR="00050BA3" w:rsidRPr="00535821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94086F" w:rsidRPr="00535821" w14:paraId="19D08645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15B347A7" w14:textId="4F25C2D1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7.</w:t>
            </w:r>
            <w:r w:rsidR="00050BA3">
              <w:rPr>
                <w:rFonts w:ascii="Meiryo UI" w:eastAsia="Meiryo UI" w:hAnsi="Meiryo UI" w:hint="eastAsia"/>
              </w:rPr>
              <w:t>物資支援</w:t>
            </w:r>
          </w:p>
        </w:tc>
      </w:tr>
      <w:tr w:rsidR="0094086F" w:rsidRPr="00535821" w14:paraId="6A3C705D" w14:textId="77777777" w:rsidTr="00050BA3">
        <w:tc>
          <w:tcPr>
            <w:tcW w:w="3215" w:type="dxa"/>
          </w:tcPr>
          <w:p w14:paraId="6FBBCC2C" w14:textId="7B8763E8" w:rsidR="0094086F" w:rsidRDefault="0094086F" w:rsidP="00116FC1">
            <w:pPr>
              <w:rPr>
                <w:rFonts w:ascii="Meiryo UI" w:eastAsia="Meiryo UI" w:hAnsi="Meiryo UI"/>
              </w:rPr>
            </w:pPr>
          </w:p>
        </w:tc>
        <w:tc>
          <w:tcPr>
            <w:tcW w:w="7241" w:type="dxa"/>
          </w:tcPr>
          <w:p w14:paraId="61E6CAEE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277E7FF2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12949C4A" w14:textId="77777777" w:rsidR="00050BA3" w:rsidRPr="00535821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050BA3" w:rsidRPr="00535821" w14:paraId="2D0C1897" w14:textId="77777777" w:rsidTr="00050BA3">
        <w:tc>
          <w:tcPr>
            <w:tcW w:w="3215" w:type="dxa"/>
            <w:shd w:val="clear" w:color="auto" w:fill="FBE4D5" w:themeFill="accent2" w:themeFillTint="33"/>
          </w:tcPr>
          <w:p w14:paraId="0AB1D121" w14:textId="5B1BD860" w:rsidR="00050BA3" w:rsidRDefault="00050BA3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8.</w:t>
            </w:r>
            <w:r>
              <w:rPr>
                <w:rFonts w:ascii="Meiryo UI" w:eastAsia="Meiryo UI" w:hAnsi="Meiryo UI" w:hint="eastAsia"/>
              </w:rPr>
              <w:t>搬送調整</w:t>
            </w:r>
          </w:p>
        </w:tc>
        <w:tc>
          <w:tcPr>
            <w:tcW w:w="7241" w:type="dxa"/>
            <w:shd w:val="clear" w:color="auto" w:fill="FBE4D5" w:themeFill="accent2" w:themeFillTint="33"/>
          </w:tcPr>
          <w:p w14:paraId="62B0A08C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050BA3" w:rsidRPr="00535821" w14:paraId="152502C7" w14:textId="77777777" w:rsidTr="00050BA3">
        <w:tc>
          <w:tcPr>
            <w:tcW w:w="3215" w:type="dxa"/>
          </w:tcPr>
          <w:p w14:paraId="4DE7EC39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</w:tc>
        <w:tc>
          <w:tcPr>
            <w:tcW w:w="7241" w:type="dxa"/>
          </w:tcPr>
          <w:p w14:paraId="56AAB195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4F310F93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555E13A8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94086F" w:rsidRPr="00535821" w14:paraId="07524FDC" w14:textId="77777777" w:rsidTr="00050BA3">
        <w:tc>
          <w:tcPr>
            <w:tcW w:w="10456" w:type="dxa"/>
            <w:gridSpan w:val="2"/>
            <w:shd w:val="clear" w:color="auto" w:fill="A8D08D" w:themeFill="accent6" w:themeFillTint="99"/>
          </w:tcPr>
          <w:p w14:paraId="2BAF8371" w14:textId="77777777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活動方針</w:t>
            </w:r>
          </w:p>
        </w:tc>
      </w:tr>
      <w:tr w:rsidR="0094086F" w:rsidRPr="00535821" w14:paraId="6A361548" w14:textId="77777777" w:rsidTr="00050BA3">
        <w:tc>
          <w:tcPr>
            <w:tcW w:w="10456" w:type="dxa"/>
            <w:gridSpan w:val="2"/>
          </w:tcPr>
          <w:p w14:paraId="7BCE5B2C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368CA64A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4CD42FBC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1CCFC7F0" w14:textId="77777777" w:rsidR="00050BA3" w:rsidRPr="00535821" w:rsidRDefault="00050BA3" w:rsidP="00116FC1">
            <w:pPr>
              <w:rPr>
                <w:rFonts w:ascii="Meiryo UI" w:eastAsia="Meiryo UI" w:hAnsi="Meiryo UI"/>
              </w:rPr>
            </w:pPr>
          </w:p>
        </w:tc>
      </w:tr>
    </w:tbl>
    <w:p w14:paraId="52303485" w14:textId="77777777" w:rsidR="0094086F" w:rsidRPr="000E694D" w:rsidRDefault="0094086F" w:rsidP="00050BA3">
      <w:pPr>
        <w:rPr>
          <w:rFonts w:ascii="Meiryo UI" w:eastAsia="Meiryo UI" w:hAnsi="Meiryo UI"/>
        </w:rPr>
      </w:pPr>
    </w:p>
    <w:sectPr w:rsidR="0094086F" w:rsidRPr="000E694D" w:rsidSect="000E694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66A8"/>
    <w:multiLevelType w:val="hybridMultilevel"/>
    <w:tmpl w:val="0722FE5A"/>
    <w:lvl w:ilvl="0" w:tplc="61CA16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4987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4D"/>
    <w:rsid w:val="00050BA3"/>
    <w:rsid w:val="000934ED"/>
    <w:rsid w:val="000C37E4"/>
    <w:rsid w:val="000E694D"/>
    <w:rsid w:val="0022291F"/>
    <w:rsid w:val="00272A57"/>
    <w:rsid w:val="002C572F"/>
    <w:rsid w:val="00357A0F"/>
    <w:rsid w:val="004E61CA"/>
    <w:rsid w:val="00532F18"/>
    <w:rsid w:val="00596328"/>
    <w:rsid w:val="005D21CC"/>
    <w:rsid w:val="006D0522"/>
    <w:rsid w:val="006D0BCB"/>
    <w:rsid w:val="00746101"/>
    <w:rsid w:val="007835C8"/>
    <w:rsid w:val="007B2506"/>
    <w:rsid w:val="00815376"/>
    <w:rsid w:val="00846C23"/>
    <w:rsid w:val="008B295C"/>
    <w:rsid w:val="00925FF1"/>
    <w:rsid w:val="009346CB"/>
    <w:rsid w:val="0094086F"/>
    <w:rsid w:val="00951BF2"/>
    <w:rsid w:val="009C6851"/>
    <w:rsid w:val="00A2541F"/>
    <w:rsid w:val="00A574D3"/>
    <w:rsid w:val="00A81859"/>
    <w:rsid w:val="00C121F4"/>
    <w:rsid w:val="00CC6A84"/>
    <w:rsid w:val="00D275FB"/>
    <w:rsid w:val="00D364A0"/>
    <w:rsid w:val="00E20D41"/>
    <w:rsid w:val="00EB5FB8"/>
    <w:rsid w:val="00F4601B"/>
    <w:rsid w:val="00F6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333FC5"/>
  <w15:chartTrackingRefBased/>
  <w15:docId w15:val="{EA80EF14-93BD-534D-840E-E8B66789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5F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9F63C9-6F2A-E245-A8DE-85411B30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Kayako Chishima</dc:creator>
  <cp:keywords/>
  <dc:description/>
  <cp:lastModifiedBy>kayako chishima</cp:lastModifiedBy>
  <cp:revision>2</cp:revision>
  <dcterms:created xsi:type="dcterms:W3CDTF">2024-09-19T23:21:00Z</dcterms:created>
  <dcterms:modified xsi:type="dcterms:W3CDTF">2024-09-19T23:21:00Z</dcterms:modified>
</cp:coreProperties>
</file>